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F04" w:rsidRPr="00372FB4" w:rsidRDefault="009D7F04" w:rsidP="009D7F0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72FB4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9D7F04" w:rsidRDefault="009D7F04" w:rsidP="009D7F0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72FB4">
        <w:rPr>
          <w:rFonts w:asciiTheme="majorHAnsi" w:hAnsiTheme="majorHAnsi" w:cstheme="majorHAnsi"/>
          <w:b/>
          <w:sz w:val="28"/>
          <w:u w:val="single"/>
        </w:rPr>
        <w:t>Lesson 14</w:t>
      </w:r>
    </w:p>
    <w:p w:rsidR="00E820E7" w:rsidRDefault="00E820E7"/>
    <w:p w:rsidR="00033E33" w:rsidRDefault="00E820E7" w:rsidP="00E820E7">
      <w:pPr>
        <w:rPr>
          <w:rFonts w:asciiTheme="majorHAnsi" w:hAnsiTheme="majorHAnsi" w:cstheme="majorHAnsi"/>
          <w:b/>
          <w:sz w:val="28"/>
        </w:rPr>
      </w:pPr>
      <w:r w:rsidRPr="00E820E7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290195</wp:posOffset>
            </wp:positionV>
            <wp:extent cx="5734050" cy="2187414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1874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20E7">
        <w:rPr>
          <w:rFonts w:asciiTheme="majorHAnsi" w:hAnsiTheme="majorHAnsi" w:cstheme="majorHAnsi"/>
          <w:b/>
          <w:sz w:val="28"/>
        </w:rPr>
        <w:t>Match the word to the correct definition</w:t>
      </w:r>
    </w:p>
    <w:p w:rsidR="00DE633B" w:rsidRDefault="00DE633B" w:rsidP="00E820E7">
      <w:pPr>
        <w:rPr>
          <w:rFonts w:asciiTheme="majorHAnsi" w:hAnsiTheme="majorHAnsi" w:cstheme="majorHAnsi"/>
          <w:b/>
          <w:sz w:val="28"/>
        </w:rPr>
      </w:pPr>
    </w:p>
    <w:p w:rsidR="00DE633B" w:rsidRDefault="00DE633B" w:rsidP="00E820E7">
      <w:pPr>
        <w:rPr>
          <w:rFonts w:asciiTheme="majorHAnsi" w:hAnsiTheme="majorHAnsi" w:cstheme="majorHAnsi"/>
          <w:b/>
          <w:sz w:val="28"/>
        </w:rPr>
      </w:pPr>
    </w:p>
    <w:p w:rsidR="00DE633B" w:rsidRDefault="00DE633B" w:rsidP="00E820E7">
      <w:pPr>
        <w:rPr>
          <w:rFonts w:asciiTheme="majorHAnsi" w:hAnsiTheme="majorHAnsi" w:cstheme="majorHAnsi"/>
          <w:b/>
          <w:sz w:val="28"/>
        </w:rPr>
      </w:pPr>
    </w:p>
    <w:p w:rsidR="00DE633B" w:rsidRPr="00DE633B" w:rsidRDefault="00DE633B" w:rsidP="00E820E7">
      <w:pPr>
        <w:rPr>
          <w:rFonts w:asciiTheme="majorHAnsi" w:hAnsiTheme="majorHAnsi" w:cstheme="majorHAnsi"/>
          <w:b/>
          <w:sz w:val="28"/>
        </w:rPr>
      </w:pPr>
    </w:p>
    <w:p w:rsidR="00E820E7" w:rsidRPr="00E820E7" w:rsidRDefault="00E820E7" w:rsidP="00E820E7">
      <w:pPr>
        <w:rPr>
          <w:rFonts w:asciiTheme="majorHAnsi" w:hAnsiTheme="majorHAnsi" w:cstheme="majorHAnsi"/>
          <w:sz w:val="28"/>
        </w:rPr>
      </w:pPr>
    </w:p>
    <w:p w:rsidR="00E820E7" w:rsidRPr="00E820E7" w:rsidRDefault="00E820E7" w:rsidP="00E820E7">
      <w:pPr>
        <w:rPr>
          <w:rFonts w:asciiTheme="majorHAnsi" w:hAnsiTheme="majorHAnsi" w:cstheme="majorHAnsi"/>
          <w:sz w:val="28"/>
        </w:rPr>
      </w:pPr>
    </w:p>
    <w:p w:rsidR="00E820E7" w:rsidRDefault="00E820E7" w:rsidP="00E820E7">
      <w:pPr>
        <w:rPr>
          <w:rFonts w:asciiTheme="majorHAnsi" w:hAnsiTheme="majorHAnsi" w:cstheme="majorHAnsi"/>
          <w:sz w:val="28"/>
        </w:rPr>
      </w:pPr>
    </w:p>
    <w:p w:rsidR="003D1A9C" w:rsidRDefault="00E820E7" w:rsidP="00E820E7">
      <w:pPr>
        <w:rPr>
          <w:rFonts w:asciiTheme="majorHAnsi" w:hAnsiTheme="majorHAnsi" w:cstheme="majorHAnsi"/>
          <w:b/>
          <w:sz w:val="28"/>
        </w:rPr>
      </w:pPr>
      <w:r w:rsidRPr="00E820E7">
        <w:rPr>
          <w:rFonts w:asciiTheme="majorHAnsi" w:hAnsiTheme="majorHAnsi" w:cstheme="majorHAnsi"/>
          <w:b/>
          <w:sz w:val="28"/>
        </w:rPr>
        <w:t>Think of at least 3 more synonyms below…</w:t>
      </w:r>
    </w:p>
    <w:p w:rsidR="00E820E7" w:rsidRDefault="00E820E7" w:rsidP="00E820E7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_____________________________________</w:t>
      </w:r>
    </w:p>
    <w:p w:rsidR="00E820E7" w:rsidRDefault="00E820E7" w:rsidP="00E820E7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_____________________________________</w:t>
      </w:r>
    </w:p>
    <w:p w:rsidR="00E820E7" w:rsidRDefault="00056A62" w:rsidP="00E820E7">
      <w:pPr>
        <w:rPr>
          <w:rFonts w:asciiTheme="majorHAnsi" w:hAnsiTheme="majorHAnsi" w:cstheme="majorHAnsi"/>
          <w:b/>
          <w:sz w:val="28"/>
        </w:rPr>
      </w:pPr>
      <w:r w:rsidRPr="00056A62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4384" behindDoc="0" locked="0" layoutInCell="1" allowOverlap="1" wp14:anchorId="0E3FA992" wp14:editId="3B590D39">
            <wp:simplePos x="0" y="0"/>
            <wp:positionH relativeFrom="margin">
              <wp:posOffset>-457200</wp:posOffset>
            </wp:positionH>
            <wp:positionV relativeFrom="paragraph">
              <wp:posOffset>325755</wp:posOffset>
            </wp:positionV>
            <wp:extent cx="838200" cy="7293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9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20E7">
        <w:rPr>
          <w:rFonts w:asciiTheme="majorHAnsi" w:hAnsiTheme="majorHAnsi" w:cstheme="majorHAnsi"/>
          <w:b/>
          <w:sz w:val="28"/>
        </w:rPr>
        <w:t>_____________________________________</w:t>
      </w:r>
    </w:p>
    <w:p w:rsidR="00056A62" w:rsidRDefault="00056A62" w:rsidP="00DE633B">
      <w:pPr>
        <w:jc w:val="both"/>
        <w:rPr>
          <w:rFonts w:asciiTheme="majorHAnsi" w:hAnsiTheme="majorHAnsi" w:cstheme="majorHAnsi"/>
          <w:b/>
          <w:sz w:val="28"/>
        </w:rPr>
      </w:pPr>
      <w:r w:rsidRPr="00056A62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5408" behindDoc="0" locked="0" layoutInCell="1" allowOverlap="1" wp14:anchorId="26B9B2C3" wp14:editId="3D0BA082">
            <wp:simplePos x="0" y="0"/>
            <wp:positionH relativeFrom="column">
              <wp:posOffset>504825</wp:posOffset>
            </wp:positionH>
            <wp:positionV relativeFrom="paragraph">
              <wp:posOffset>151765</wp:posOffset>
            </wp:positionV>
            <wp:extent cx="3695700" cy="476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6A62" w:rsidRDefault="00056A62" w:rsidP="00DE633B">
      <w:pPr>
        <w:jc w:val="both"/>
        <w:rPr>
          <w:rFonts w:asciiTheme="majorHAnsi" w:hAnsiTheme="majorHAnsi" w:cstheme="majorHAnsi"/>
          <w:b/>
          <w:sz w:val="28"/>
        </w:rPr>
      </w:pPr>
    </w:p>
    <w:p w:rsidR="00056A62" w:rsidRDefault="00056A62" w:rsidP="00DE633B">
      <w:pPr>
        <w:jc w:val="both"/>
        <w:rPr>
          <w:rFonts w:asciiTheme="majorHAnsi" w:hAnsiTheme="majorHAnsi" w:cstheme="majorHAnsi"/>
          <w:b/>
          <w:sz w:val="28"/>
        </w:rPr>
      </w:pPr>
    </w:p>
    <w:p w:rsidR="00DE633B" w:rsidRDefault="00DE633B" w:rsidP="00DE633B">
      <w:pPr>
        <w:jc w:val="both"/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Add </w:t>
      </w:r>
      <w:r>
        <w:rPr>
          <w:rFonts w:asciiTheme="majorHAnsi" w:hAnsiTheme="majorHAnsi" w:cstheme="majorHAnsi"/>
          <w:b/>
          <w:sz w:val="28"/>
        </w:rPr>
        <w:t xml:space="preserve">a fronted adverbial of time, place, frequency and possibility and two more actions that could be used to ‘show not tell’ how Sophie is feeling. </w:t>
      </w:r>
    </w:p>
    <w:p w:rsidR="00DE633B" w:rsidRDefault="00DE633B" w:rsidP="00DE633B">
      <w:pPr>
        <w:rPr>
          <w:rFonts w:asciiTheme="majorHAnsi" w:hAnsiTheme="majorHAnsi" w:cstheme="majorHAnsi"/>
          <w:sz w:val="28"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-523875</wp:posOffset>
                </wp:positionH>
                <wp:positionV relativeFrom="paragraph">
                  <wp:posOffset>327025</wp:posOffset>
                </wp:positionV>
                <wp:extent cx="1533525" cy="11430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0B7CD" id="Rectangle 2" o:spid="_x0000_s1026" style="position:absolute;margin-left:-41.25pt;margin-top:25.75pt;width:120.75pt;height:9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E6kQIAAK0FAAAOAAAAZHJzL2Uyb0RvYy54bWysVEtv2zAMvg/YfxB0X/1oskdQpwhadBhQ&#10;tEXboWdFlmIDkqhJSpzs14+SH2m7YodiF1kUyY/kZ5Jn53utyE4434KpaHGSUyIMh7o1m4r+fLz6&#10;9JUSH5ipmQIjKnoQnp4vP3446+xClNCAqoUjCGL8orMVbUKwiyzzvBGa+ROwwqBSgtMsoOg2We1Y&#10;h+haZWWef846cLV1wIX3+HrZK+ky4UspeLiV0otAVEUxt5BOl851PLPlGVtsHLNNy4c02Duy0Kw1&#10;GHSCumSBka1r/4LSLXfgQYYTDjoDKVsuUg1YTZG/quahYVakWpAcbyea/P+D5Te7O0fauqIlJYZp&#10;/EX3SBozGyVIGenprF+g1YO9c4Pk8Rpr3Uun4xerIPtE6WGiVOwD4fhYzE9P5+WcEo66opid5nki&#10;PTu6W+fDdwGaxEtFHYZPVLLdtQ8YEk1HkxjNg2rrq1apJMQ+ERfKkR3DP7zeFDFl9Hhhpcy7HBEm&#10;emaRgb7mdAsHJSKeMvdCInVYZZkSTk17TIZxLkwoelXDatHnOEcGRgomj5RzAozIEqubsAeAl4WO&#10;2H2xg310FannJ+f8X4n1zpNHigwmTM66NeDeAlBY1RC5tx9J6qmJLK2hPmBjOegnzlt+1eLvvWY+&#10;3DGHI4bDiGsj3OIhFXQVheFGSQPu91vv0R47H7WUdDiyFfW/tswJStQPgzPxrZjN4ownYTb/UqLg&#10;nmvWzzVmqy8Ae6bABWV5ukb7oMardKCfcLusYlRUMcMxdkV5cKNwEfpVgvuJi9UqmeFcWxauzYPl&#10;ETyyGtv3cf/EnB16POB43MA43mzxqtV72+hpYLUNINs0B0deB75xJ6TGGfZXXDrP5WR13LLLPwAA&#10;AP//AwBQSwMEFAAGAAgAAAAhAB8FN0LgAAAACgEAAA8AAABkcnMvZG93bnJldi54bWxMj0FLw0AQ&#10;he+C/2EZwVu7aSTaxmyKiCKCh9oKepxmd5NgdjZkN2n8905Pehpm3uPN94rt7DoxmSG0nhSslgkI&#10;Q5XXLdUKPg7PizWIEJE0dp6Mgh8TYFteXhSYa3+idzPtYy04hEKOCpoY+1zKUDXGYVj63hBr1g8O&#10;I69DLfWAJw53nUyT5FY6bIk/NNibx8ZU3/vRKfiy+HJ4eg1v0qaT3bS78dPejUpdX80P9yCimeOf&#10;Gc74jA4lMx39SDqITsFinWZsVZCteJ4N2YbLHRWkN3yRZSH/Vyh/AQAA//8DAFBLAQItABQABgAI&#10;AAAAIQC2gziS/gAAAOEBAAATAAAAAAAAAAAAAAAAAAAAAABbQ29udGVudF9UeXBlc10ueG1sUEsB&#10;Ai0AFAAGAAgAAAAhADj9If/WAAAAlAEAAAsAAAAAAAAAAAAAAAAALwEAAF9yZWxzLy5yZWxzUEsB&#10;Ai0AFAAGAAgAAAAhANFowTqRAgAArQUAAA4AAAAAAAAAAAAAAAAALgIAAGRycy9lMm9Eb2MueG1s&#10;UEsBAi0AFAAGAAgAAAAhAB8FN0LgAAAACgEAAA8AAAAAAAAAAAAAAAAA6wQAAGRycy9kb3ducmV2&#10;LnhtbFBLBQYAAAAABAAEAPMAAAD4BQAAAAA=&#10;" fillcolor="white [3212]" strokecolor="white [3212]" strokeweight="1pt"/>
            </w:pict>
          </mc:Fallback>
        </mc:AlternateContent>
      </w:r>
      <w:r w:rsidRPr="004764BB">
        <w:rPr>
          <w:b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5D79C91F" wp14:editId="24259350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6847840" cy="1671320"/>
            <wp:effectExtent l="0" t="0" r="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784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633B" w:rsidRDefault="00DE633B" w:rsidP="00DE633B">
      <w:pPr>
        <w:rPr>
          <w:rFonts w:asciiTheme="majorHAnsi" w:hAnsiTheme="majorHAnsi" w:cstheme="majorHAnsi"/>
          <w:sz w:val="28"/>
        </w:rPr>
      </w:pPr>
    </w:p>
    <w:p w:rsidR="00DE633B" w:rsidRDefault="00DE633B" w:rsidP="00DE633B">
      <w:pPr>
        <w:rPr>
          <w:rFonts w:asciiTheme="majorHAnsi" w:hAnsiTheme="majorHAnsi" w:cstheme="majorHAnsi"/>
          <w:sz w:val="28"/>
        </w:rPr>
      </w:pPr>
    </w:p>
    <w:p w:rsidR="00DE633B" w:rsidRPr="005001EB" w:rsidRDefault="00DE633B" w:rsidP="00DE633B">
      <w:pPr>
        <w:rPr>
          <w:rFonts w:asciiTheme="majorHAnsi" w:hAnsiTheme="majorHAnsi" w:cstheme="majorHAnsi"/>
          <w:sz w:val="28"/>
        </w:rPr>
      </w:pPr>
    </w:p>
    <w:p w:rsidR="00DE633B" w:rsidRPr="005001EB" w:rsidRDefault="00DE633B" w:rsidP="00DE633B">
      <w:pPr>
        <w:rPr>
          <w:rFonts w:asciiTheme="majorHAnsi" w:hAnsiTheme="majorHAnsi" w:cstheme="majorHAnsi"/>
          <w:sz w:val="28"/>
        </w:rPr>
      </w:pPr>
      <w:r w:rsidRPr="00D82BC3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1312" behindDoc="1" locked="0" layoutInCell="1" allowOverlap="1" wp14:anchorId="509130DD" wp14:editId="6D0C6F17">
            <wp:simplePos x="0" y="0"/>
            <wp:positionH relativeFrom="leftMargin">
              <wp:align>right</wp:align>
            </wp:positionH>
            <wp:positionV relativeFrom="paragraph">
              <wp:posOffset>400685</wp:posOffset>
            </wp:positionV>
            <wp:extent cx="514350" cy="514350"/>
            <wp:effectExtent l="76200" t="76200" r="57150" b="76200"/>
            <wp:wrapTight wrapText="bothSides">
              <wp:wrapPolygon edited="0">
                <wp:start x="18711" y="-1560"/>
                <wp:lineTo x="743" y="-5604"/>
                <wp:lineTo x="-2607" y="6749"/>
                <wp:lineTo x="-3157" y="14889"/>
                <wp:lineTo x="-1325" y="20360"/>
                <wp:lineTo x="-1534" y="21132"/>
                <wp:lineTo x="2326" y="22179"/>
                <wp:lineTo x="7168" y="22663"/>
                <wp:lineTo x="22035" y="16748"/>
                <wp:lineTo x="22572" y="-513"/>
                <wp:lineTo x="18711" y="-1560"/>
              </wp:wrapPolygon>
            </wp:wrapTight>
            <wp:docPr id="15" name="Picture 2" descr="Image result for talk partners clipart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1012052A-0071-4BF4-80B1-21DBA081D9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 descr="Image result for talk partners clipart">
                      <a:hlinkClick r:id="rId8"/>
                      <a:extLst>
                        <a:ext uri="{FF2B5EF4-FFF2-40B4-BE49-F238E27FC236}">
                          <a16:creationId xmlns:a16="http://schemas.microsoft.com/office/drawing/2014/main" id="{1012052A-0071-4BF4-80B1-21DBA081D9A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89577"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633B" w:rsidRDefault="00DE633B" w:rsidP="00DE633B">
      <w:pPr>
        <w:rPr>
          <w:rFonts w:asciiTheme="majorHAnsi" w:hAnsiTheme="majorHAnsi" w:cstheme="majorHAnsi"/>
          <w:b/>
          <w:sz w:val="28"/>
        </w:rPr>
      </w:pPr>
    </w:p>
    <w:p w:rsidR="00DE633B" w:rsidRDefault="00DE633B" w:rsidP="00DE633B">
      <w:pPr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Now practise saying a full sentence out loud using these notes to help you. Try to include the subordinating conjunctions </w:t>
      </w:r>
      <w:r>
        <w:rPr>
          <w:rFonts w:asciiTheme="majorHAnsi" w:hAnsiTheme="majorHAnsi" w:cstheme="majorHAnsi"/>
          <w:i/>
          <w:sz w:val="28"/>
          <w:u w:val="single"/>
        </w:rPr>
        <w:t>before</w:t>
      </w:r>
      <w:r w:rsidRPr="004764BB">
        <w:rPr>
          <w:rFonts w:asciiTheme="majorHAnsi" w:hAnsiTheme="majorHAnsi" w:cstheme="majorHAnsi"/>
          <w:sz w:val="28"/>
          <w:u w:val="single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or </w:t>
      </w:r>
      <w:r>
        <w:rPr>
          <w:rFonts w:asciiTheme="majorHAnsi" w:hAnsiTheme="majorHAnsi" w:cstheme="majorHAnsi"/>
          <w:i/>
          <w:sz w:val="28"/>
          <w:u w:val="single"/>
        </w:rPr>
        <w:t>until</w:t>
      </w:r>
      <w:r w:rsidRPr="004764BB">
        <w:rPr>
          <w:rFonts w:asciiTheme="majorHAnsi" w:hAnsiTheme="majorHAnsi" w:cstheme="majorHAnsi"/>
          <w:b/>
          <w:i/>
          <w:sz w:val="28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in your sentences. </w:t>
      </w:r>
    </w:p>
    <w:p w:rsidR="00900471" w:rsidRDefault="00900471" w:rsidP="00900471">
      <w:pPr>
        <w:tabs>
          <w:tab w:val="left" w:pos="2730"/>
        </w:tabs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8480" behindDoc="0" locked="0" layoutInCell="1" allowOverlap="1" wp14:anchorId="4A63E367" wp14:editId="7517D190">
            <wp:simplePos x="0" y="0"/>
            <wp:positionH relativeFrom="column">
              <wp:posOffset>800100</wp:posOffset>
            </wp:positionH>
            <wp:positionV relativeFrom="paragraph">
              <wp:posOffset>-304800</wp:posOffset>
            </wp:positionV>
            <wp:extent cx="2619375" cy="5334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2DCF77C7" wp14:editId="0B32C784">
            <wp:simplePos x="0" y="0"/>
            <wp:positionH relativeFrom="margin">
              <wp:posOffset>-504825</wp:posOffset>
            </wp:positionH>
            <wp:positionV relativeFrom="paragraph">
              <wp:posOffset>-447675</wp:posOffset>
            </wp:positionV>
            <wp:extent cx="1066800" cy="942754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427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</w:rPr>
        <w:tab/>
      </w:r>
    </w:p>
    <w:p w:rsidR="00900471" w:rsidRDefault="00900471" w:rsidP="00900471">
      <w:pPr>
        <w:jc w:val="both"/>
        <w:rPr>
          <w:rFonts w:asciiTheme="majorHAnsi" w:hAnsiTheme="majorHAnsi" w:cstheme="majorHAnsi"/>
          <w:b/>
          <w:sz w:val="28"/>
        </w:rPr>
      </w:pPr>
    </w:p>
    <w:p w:rsidR="00900471" w:rsidRDefault="00900471" w:rsidP="00900471">
      <w:pPr>
        <w:jc w:val="both"/>
        <w:rPr>
          <w:rFonts w:asciiTheme="majorHAnsi" w:hAnsiTheme="majorHAnsi" w:cstheme="majorHAnsi"/>
          <w:b/>
          <w:sz w:val="28"/>
        </w:rPr>
      </w:pPr>
    </w:p>
    <w:p w:rsidR="00900471" w:rsidRDefault="00900471" w:rsidP="00E22D57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Choose two examples from each </w:t>
      </w:r>
      <w:r w:rsidR="00E22D57">
        <w:rPr>
          <w:rFonts w:asciiTheme="majorHAnsi" w:hAnsiTheme="majorHAnsi" w:cstheme="majorHAnsi"/>
          <w:b/>
          <w:sz w:val="28"/>
        </w:rPr>
        <w:t>column to change or i</w:t>
      </w:r>
      <w:r>
        <w:rPr>
          <w:rFonts w:asciiTheme="majorHAnsi" w:hAnsiTheme="majorHAnsi" w:cstheme="majorHAnsi"/>
          <w:b/>
          <w:sz w:val="28"/>
        </w:rPr>
        <w:t>mprove.</w:t>
      </w:r>
    </w:p>
    <w:p w:rsidR="00900471" w:rsidRPr="00E22D57" w:rsidRDefault="00900471" w:rsidP="00E22D57">
      <w:pPr>
        <w:jc w:val="center"/>
        <w:rPr>
          <w:rFonts w:asciiTheme="majorHAnsi" w:hAnsiTheme="majorHAnsi" w:cstheme="majorHAnsi"/>
          <w:i/>
          <w:sz w:val="28"/>
        </w:rPr>
      </w:pPr>
      <w:r w:rsidRPr="00E22D57">
        <w:rPr>
          <w:rFonts w:asciiTheme="majorHAnsi" w:hAnsiTheme="majorHAnsi" w:cstheme="majorHAnsi"/>
          <w:i/>
          <w:sz w:val="28"/>
        </w:rPr>
        <w:t>Could you use a different type of fronted adverbial?</w:t>
      </w:r>
    </w:p>
    <w:p w:rsidR="00900471" w:rsidRPr="00E22D57" w:rsidRDefault="00900471" w:rsidP="00E22D57">
      <w:pPr>
        <w:jc w:val="center"/>
        <w:rPr>
          <w:rFonts w:asciiTheme="majorHAnsi" w:hAnsiTheme="majorHAnsi" w:cstheme="majorHAnsi"/>
          <w:i/>
          <w:sz w:val="28"/>
        </w:rPr>
      </w:pPr>
      <w:r w:rsidRPr="00E22D57">
        <w:rPr>
          <w:rFonts w:asciiTheme="majorHAnsi" w:hAnsiTheme="majorHAnsi" w:cstheme="majorHAnsi"/>
          <w:i/>
          <w:sz w:val="28"/>
        </w:rPr>
        <w:t>Can you think of a more interesting or more powerful verb?</w:t>
      </w:r>
    </w:p>
    <w:p w:rsidR="00900471" w:rsidRPr="00E22D57" w:rsidRDefault="00E22D57" w:rsidP="00E22D57">
      <w:pPr>
        <w:jc w:val="center"/>
        <w:rPr>
          <w:rFonts w:asciiTheme="majorHAnsi" w:hAnsiTheme="majorHAnsi" w:cstheme="majorHAnsi"/>
          <w:i/>
          <w:sz w:val="28"/>
        </w:rPr>
      </w:pPr>
      <w:r w:rsidRPr="00E22D57">
        <w:rPr>
          <w:rFonts w:asciiTheme="majorHAnsi" w:hAnsiTheme="majorHAnsi" w:cstheme="majorHAnsi"/>
          <w:i/>
          <w:sz w:val="28"/>
        </w:rPr>
        <w:t>How creative can you be with your ‘show not tell’?</w:t>
      </w:r>
    </w:p>
    <w:p w:rsidR="00900471" w:rsidRDefault="00900471" w:rsidP="00900471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361CCB9A" wp14:editId="09BB92B7">
            <wp:simplePos x="0" y="0"/>
            <wp:positionH relativeFrom="margin">
              <wp:posOffset>-671195</wp:posOffset>
            </wp:positionH>
            <wp:positionV relativeFrom="paragraph">
              <wp:posOffset>132080</wp:posOffset>
            </wp:positionV>
            <wp:extent cx="7131372" cy="17145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1372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471" w:rsidRDefault="00900471" w:rsidP="00900471">
      <w:pPr>
        <w:tabs>
          <w:tab w:val="left" w:pos="159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900471" w:rsidRPr="0056194D" w:rsidRDefault="00900471" w:rsidP="00900471">
      <w:pPr>
        <w:rPr>
          <w:rFonts w:asciiTheme="majorHAnsi" w:hAnsiTheme="majorHAnsi" w:cstheme="majorHAnsi"/>
          <w:sz w:val="28"/>
        </w:rPr>
      </w:pPr>
    </w:p>
    <w:p w:rsidR="00900471" w:rsidRPr="0056194D" w:rsidRDefault="00900471" w:rsidP="00900471">
      <w:pPr>
        <w:rPr>
          <w:rFonts w:asciiTheme="majorHAnsi" w:hAnsiTheme="majorHAnsi" w:cstheme="majorHAnsi"/>
          <w:sz w:val="28"/>
        </w:rPr>
      </w:pPr>
    </w:p>
    <w:p w:rsidR="00900471" w:rsidRPr="0056194D" w:rsidRDefault="00900471" w:rsidP="00900471">
      <w:pPr>
        <w:rPr>
          <w:rFonts w:asciiTheme="majorHAnsi" w:hAnsiTheme="majorHAnsi" w:cstheme="majorHAnsi"/>
          <w:sz w:val="28"/>
        </w:rPr>
      </w:pPr>
    </w:p>
    <w:p w:rsidR="00E22D57" w:rsidRDefault="00E22D57" w:rsidP="00900471">
      <w:pPr>
        <w:rPr>
          <w:rFonts w:asciiTheme="majorHAnsi" w:hAnsiTheme="majorHAnsi" w:cstheme="majorHAnsi"/>
          <w:sz w:val="28"/>
        </w:rPr>
      </w:pPr>
    </w:p>
    <w:p w:rsidR="00E22D57" w:rsidRDefault="00E22D57" w:rsidP="00900471">
      <w:pPr>
        <w:rPr>
          <w:rFonts w:asciiTheme="majorHAnsi" w:hAnsiTheme="majorHAnsi" w:cstheme="majorHAnsi"/>
          <w:sz w:val="28"/>
        </w:rPr>
      </w:pPr>
    </w:p>
    <w:p w:rsidR="00E22D57" w:rsidRDefault="00E22D57" w:rsidP="00900471">
      <w:pPr>
        <w:rPr>
          <w:rFonts w:asciiTheme="majorHAnsi" w:hAnsiTheme="majorHAnsi" w:cstheme="majorHAnsi"/>
          <w:sz w:val="28"/>
        </w:rPr>
      </w:pPr>
    </w:p>
    <w:p w:rsidR="00E22D57" w:rsidRDefault="00E22D57" w:rsidP="00900471">
      <w:pPr>
        <w:rPr>
          <w:rFonts w:asciiTheme="majorHAnsi" w:hAnsiTheme="majorHAnsi" w:cstheme="majorHAnsi"/>
          <w:sz w:val="28"/>
        </w:rPr>
      </w:pPr>
    </w:p>
    <w:p w:rsidR="00900471" w:rsidRDefault="00900471" w:rsidP="00900471">
      <w:pPr>
        <w:rPr>
          <w:rFonts w:asciiTheme="majorHAnsi" w:hAnsiTheme="majorHAnsi" w:cstheme="majorHAnsi"/>
          <w:sz w:val="28"/>
        </w:rPr>
      </w:pPr>
      <w:r w:rsidRPr="00D82BC3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70528" behindDoc="1" locked="0" layoutInCell="1" allowOverlap="1" wp14:anchorId="7BF819B2" wp14:editId="77FEA9BD">
            <wp:simplePos x="0" y="0"/>
            <wp:positionH relativeFrom="leftMargin">
              <wp:align>right</wp:align>
            </wp:positionH>
            <wp:positionV relativeFrom="paragraph">
              <wp:posOffset>335280</wp:posOffset>
            </wp:positionV>
            <wp:extent cx="514350" cy="514350"/>
            <wp:effectExtent l="76200" t="76200" r="57150" b="76200"/>
            <wp:wrapTight wrapText="bothSides">
              <wp:wrapPolygon edited="0">
                <wp:start x="18711" y="-1560"/>
                <wp:lineTo x="743" y="-5604"/>
                <wp:lineTo x="-2607" y="6749"/>
                <wp:lineTo x="-3157" y="14889"/>
                <wp:lineTo x="-1325" y="20360"/>
                <wp:lineTo x="-1534" y="21132"/>
                <wp:lineTo x="2326" y="22179"/>
                <wp:lineTo x="7168" y="22663"/>
                <wp:lineTo x="22035" y="16748"/>
                <wp:lineTo x="22572" y="-513"/>
                <wp:lineTo x="18711" y="-1560"/>
              </wp:wrapPolygon>
            </wp:wrapTight>
            <wp:docPr id="10" name="Picture 2" descr="Image result for talk partners clipart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1012052A-0071-4BF4-80B1-21DBA081D9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 descr="Image result for talk partners clipart">
                      <a:hlinkClick r:id="rId8"/>
                      <a:extLst>
                        <a:ext uri="{FF2B5EF4-FFF2-40B4-BE49-F238E27FC236}">
                          <a16:creationId xmlns:a16="http://schemas.microsoft.com/office/drawing/2014/main" id="{1012052A-0071-4BF4-80B1-21DBA081D9A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89577"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471" w:rsidRDefault="00900471" w:rsidP="00900471">
      <w:pPr>
        <w:rPr>
          <w:rFonts w:asciiTheme="majorHAnsi" w:hAnsiTheme="majorHAnsi" w:cstheme="majorHAnsi"/>
          <w:b/>
          <w:sz w:val="28"/>
        </w:rPr>
      </w:pPr>
    </w:p>
    <w:p w:rsidR="00900471" w:rsidRDefault="00900471" w:rsidP="00900471">
      <w:pPr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Now practise saying a full sentence out loud using these notes to help you. Try to include the subordinating conjunctions </w:t>
      </w:r>
      <w:r w:rsidRPr="004764BB">
        <w:rPr>
          <w:rFonts w:asciiTheme="majorHAnsi" w:hAnsiTheme="majorHAnsi" w:cstheme="majorHAnsi"/>
          <w:i/>
          <w:sz w:val="28"/>
          <w:u w:val="single"/>
        </w:rPr>
        <w:t>because</w:t>
      </w:r>
      <w:r w:rsidRPr="004764BB">
        <w:rPr>
          <w:rFonts w:asciiTheme="majorHAnsi" w:hAnsiTheme="majorHAnsi" w:cstheme="majorHAnsi"/>
          <w:sz w:val="28"/>
          <w:u w:val="single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or </w:t>
      </w:r>
      <w:r w:rsidRPr="004764BB">
        <w:rPr>
          <w:rFonts w:asciiTheme="majorHAnsi" w:hAnsiTheme="majorHAnsi" w:cstheme="majorHAnsi"/>
          <w:i/>
          <w:sz w:val="28"/>
          <w:u w:val="single"/>
        </w:rPr>
        <w:t>as</w:t>
      </w:r>
      <w:r w:rsidRPr="004764BB">
        <w:rPr>
          <w:rFonts w:asciiTheme="majorHAnsi" w:hAnsiTheme="majorHAnsi" w:cstheme="majorHAnsi"/>
          <w:b/>
          <w:i/>
          <w:sz w:val="28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in your sentences. </w:t>
      </w:r>
    </w:p>
    <w:p w:rsidR="00900471" w:rsidRPr="0056194D" w:rsidRDefault="00900471" w:rsidP="00900471">
      <w:pPr>
        <w:ind w:firstLine="720"/>
        <w:rPr>
          <w:rFonts w:asciiTheme="majorHAnsi" w:hAnsiTheme="majorHAnsi" w:cstheme="majorHAnsi"/>
          <w:sz w:val="28"/>
        </w:rPr>
      </w:pPr>
    </w:p>
    <w:p w:rsidR="00056A62" w:rsidRDefault="00056A62" w:rsidP="00DE633B">
      <w:pPr>
        <w:rPr>
          <w:rFonts w:asciiTheme="majorHAnsi" w:hAnsiTheme="majorHAnsi" w:cstheme="majorHAnsi"/>
          <w:b/>
          <w:sz w:val="28"/>
        </w:rPr>
      </w:pPr>
    </w:p>
    <w:p w:rsidR="00056A62" w:rsidRPr="004764BB" w:rsidRDefault="00056A62" w:rsidP="00DE633B">
      <w:pPr>
        <w:rPr>
          <w:rFonts w:asciiTheme="majorHAnsi" w:hAnsiTheme="majorHAnsi" w:cstheme="majorHAnsi"/>
          <w:b/>
          <w:sz w:val="28"/>
        </w:rPr>
      </w:pPr>
    </w:p>
    <w:p w:rsidR="00DE633B" w:rsidRDefault="00DE633B" w:rsidP="00E820E7">
      <w:pPr>
        <w:rPr>
          <w:rFonts w:asciiTheme="majorHAnsi" w:hAnsiTheme="majorHAnsi" w:cstheme="majorHAnsi"/>
          <w:b/>
          <w:sz w:val="28"/>
        </w:rPr>
      </w:pPr>
    </w:p>
    <w:p w:rsidR="004A04AD" w:rsidRDefault="004A04AD" w:rsidP="00E820E7">
      <w:pPr>
        <w:rPr>
          <w:rFonts w:asciiTheme="majorHAnsi" w:hAnsiTheme="majorHAnsi" w:cstheme="majorHAnsi"/>
          <w:b/>
          <w:sz w:val="28"/>
        </w:rPr>
      </w:pPr>
    </w:p>
    <w:p w:rsidR="004A04AD" w:rsidRDefault="004A04AD" w:rsidP="00E820E7">
      <w:pPr>
        <w:rPr>
          <w:rFonts w:asciiTheme="majorHAnsi" w:hAnsiTheme="majorHAnsi" w:cstheme="majorHAnsi"/>
          <w:b/>
          <w:sz w:val="28"/>
        </w:rPr>
      </w:pPr>
    </w:p>
    <w:p w:rsidR="004A04AD" w:rsidRDefault="004A04AD" w:rsidP="00E820E7">
      <w:pPr>
        <w:rPr>
          <w:rFonts w:asciiTheme="majorHAnsi" w:hAnsiTheme="majorHAnsi" w:cstheme="majorHAnsi"/>
          <w:b/>
          <w:sz w:val="28"/>
        </w:rPr>
      </w:pPr>
    </w:p>
    <w:p w:rsidR="004A04AD" w:rsidRPr="00D26394" w:rsidRDefault="004A04AD" w:rsidP="004A04AD">
      <w:pPr>
        <w:rPr>
          <w:rFonts w:asciiTheme="majorHAnsi" w:hAnsiTheme="majorHAnsi" w:cstheme="majorHAnsi"/>
          <w:b/>
          <w:sz w:val="28"/>
        </w:rPr>
      </w:pPr>
      <w:r w:rsidRPr="00D26394">
        <w:rPr>
          <w:rFonts w:asciiTheme="majorHAnsi" w:hAnsiTheme="majorHAnsi" w:cstheme="majorHAnsi"/>
          <w:b/>
          <w:sz w:val="28"/>
        </w:rPr>
        <w:lastRenderedPageBreak/>
        <w:t xml:space="preserve">Now it’s time to finish writing the opening, remember to use all of your notes. </w:t>
      </w:r>
    </w:p>
    <w:p w:rsidR="004A04AD" w:rsidRPr="00D26394" w:rsidRDefault="004A04AD" w:rsidP="004A04AD">
      <w:pPr>
        <w:rPr>
          <w:rFonts w:asciiTheme="majorHAnsi" w:hAnsiTheme="majorHAnsi" w:cstheme="majorHAnsi"/>
          <w:b/>
          <w:sz w:val="28"/>
          <w:u w:val="single"/>
        </w:rPr>
      </w:pPr>
      <w:r w:rsidRPr="00D26394">
        <w:rPr>
          <w:rFonts w:asciiTheme="majorHAnsi" w:hAnsiTheme="majorHAnsi" w:cstheme="majorHAnsi"/>
          <w:b/>
          <w:sz w:val="28"/>
          <w:u w:val="single"/>
        </w:rPr>
        <w:t xml:space="preserve">Checklist for Writing </w:t>
      </w:r>
    </w:p>
    <w:tbl>
      <w:tblPr>
        <w:tblStyle w:val="TableGrid"/>
        <w:tblW w:w="9480" w:type="dxa"/>
        <w:tblLook w:val="04A0" w:firstRow="1" w:lastRow="0" w:firstColumn="1" w:lastColumn="0" w:noHBand="0" w:noVBand="1"/>
      </w:tblPr>
      <w:tblGrid>
        <w:gridCol w:w="4740"/>
        <w:gridCol w:w="4740"/>
      </w:tblGrid>
      <w:tr w:rsidR="004A04AD" w:rsidTr="002F1458">
        <w:trPr>
          <w:trHeight w:val="420"/>
        </w:trPr>
        <w:tc>
          <w:tcPr>
            <w:tcW w:w="4740" w:type="dxa"/>
          </w:tcPr>
          <w:p w:rsidR="004A04AD" w:rsidRPr="004A04AD" w:rsidRDefault="004A04AD" w:rsidP="002F1458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>Coordinating conjunctions (For, And, Nor, But, Or, Yet)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A04AD" w:rsidTr="002F1458">
        <w:trPr>
          <w:trHeight w:val="439"/>
        </w:trPr>
        <w:tc>
          <w:tcPr>
            <w:tcW w:w="4740" w:type="dxa"/>
          </w:tcPr>
          <w:p w:rsidR="004A04AD" w:rsidRPr="004A04AD" w:rsidRDefault="004A04AD" w:rsidP="002F1458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 xml:space="preserve">Fronted adverbials (place, time, manner, frequency, possibility) 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A04AD" w:rsidTr="002F1458">
        <w:trPr>
          <w:trHeight w:val="439"/>
        </w:trPr>
        <w:tc>
          <w:tcPr>
            <w:tcW w:w="4740" w:type="dxa"/>
          </w:tcPr>
          <w:p w:rsidR="004A04AD" w:rsidRPr="004A04AD" w:rsidRDefault="004A04AD" w:rsidP="002F1458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 xml:space="preserve">Similes and personification 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A04AD" w:rsidTr="002F1458">
        <w:trPr>
          <w:trHeight w:val="420"/>
        </w:trPr>
        <w:tc>
          <w:tcPr>
            <w:tcW w:w="4740" w:type="dxa"/>
          </w:tcPr>
          <w:p w:rsidR="004A04AD" w:rsidRPr="004A04AD" w:rsidRDefault="004A04AD" w:rsidP="002F1458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 xml:space="preserve">Subordinating conjunctions (If, Since, As, When, Although, While, After, Before, Until, Because) 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A04AD" w:rsidTr="002F1458">
        <w:trPr>
          <w:trHeight w:val="420"/>
        </w:trPr>
        <w:tc>
          <w:tcPr>
            <w:tcW w:w="4740" w:type="dxa"/>
          </w:tcPr>
          <w:p w:rsidR="004A04AD" w:rsidRPr="004A04AD" w:rsidRDefault="004A04AD" w:rsidP="002F1458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 xml:space="preserve">Show not tell 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A04AD" w:rsidTr="002F1458">
        <w:trPr>
          <w:trHeight w:val="420"/>
        </w:trPr>
        <w:tc>
          <w:tcPr>
            <w:tcW w:w="4740" w:type="dxa"/>
          </w:tcPr>
          <w:p w:rsidR="004A04AD" w:rsidRPr="004A04AD" w:rsidRDefault="004A04AD" w:rsidP="004A04AD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 xml:space="preserve">Commas 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4A04AD" w:rsidTr="002F1458">
        <w:trPr>
          <w:trHeight w:val="420"/>
        </w:trPr>
        <w:tc>
          <w:tcPr>
            <w:tcW w:w="4740" w:type="dxa"/>
          </w:tcPr>
          <w:p w:rsidR="004A04AD" w:rsidRPr="004A04AD" w:rsidRDefault="004A04AD" w:rsidP="004A04AD">
            <w:pPr>
              <w:rPr>
                <w:rFonts w:asciiTheme="majorHAnsi" w:hAnsiTheme="majorHAnsi" w:cstheme="majorHAnsi"/>
                <w:sz w:val="24"/>
              </w:rPr>
            </w:pPr>
            <w:r w:rsidRPr="004A04AD">
              <w:rPr>
                <w:rFonts w:asciiTheme="majorHAnsi" w:hAnsiTheme="majorHAnsi" w:cstheme="majorHAnsi"/>
                <w:sz w:val="24"/>
              </w:rPr>
              <w:t xml:space="preserve">Create an atmosphere for the reader </w:t>
            </w:r>
            <w:r w:rsidRPr="004A04AD">
              <w:rPr>
                <w:rFonts w:asciiTheme="majorHAnsi" w:hAnsiTheme="majorHAnsi" w:cstheme="majorHAnsi"/>
                <w:i/>
                <w:sz w:val="24"/>
              </w:rPr>
              <w:t>e.g. vary your sentence types, use interesting verbs</w:t>
            </w:r>
          </w:p>
        </w:tc>
        <w:tc>
          <w:tcPr>
            <w:tcW w:w="4740" w:type="dxa"/>
          </w:tcPr>
          <w:p w:rsidR="004A04AD" w:rsidRDefault="004A04AD" w:rsidP="002F1458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4A04AD" w:rsidRDefault="004A04AD" w:rsidP="004A04AD">
      <w:pPr>
        <w:rPr>
          <w:rFonts w:asciiTheme="majorHAnsi" w:hAnsiTheme="majorHAnsi" w:cstheme="majorHAnsi"/>
          <w:sz w:val="28"/>
        </w:rPr>
      </w:pPr>
    </w:p>
    <w:p w:rsidR="004A04AD" w:rsidRPr="00D26394" w:rsidRDefault="004A04AD" w:rsidP="004A04AD">
      <w:pPr>
        <w:rPr>
          <w:rFonts w:asciiTheme="majorHAnsi" w:hAnsiTheme="majorHAnsi" w:cstheme="majorHAnsi"/>
          <w:sz w:val="32"/>
        </w:rPr>
      </w:pPr>
      <w:r w:rsidRPr="00D263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</w:t>
      </w:r>
    </w:p>
    <w:p w:rsidR="004A04AD" w:rsidRDefault="004A04AD" w:rsidP="004A04AD">
      <w:pPr>
        <w:rPr>
          <w:rFonts w:asciiTheme="majorHAnsi" w:hAnsiTheme="majorHAnsi" w:cstheme="majorHAnsi"/>
          <w:sz w:val="32"/>
        </w:rPr>
      </w:pPr>
      <w:r w:rsidRPr="00D263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</w:t>
      </w:r>
    </w:p>
    <w:p w:rsidR="004A04AD" w:rsidRPr="00D26394" w:rsidRDefault="004A04AD" w:rsidP="004A04AD">
      <w:pPr>
        <w:tabs>
          <w:tab w:val="left" w:pos="1725"/>
        </w:tabs>
        <w:rPr>
          <w:rFonts w:asciiTheme="majorHAnsi" w:hAnsiTheme="majorHAnsi" w:cstheme="majorHAnsi"/>
          <w:sz w:val="32"/>
        </w:rPr>
      </w:pPr>
      <w:bookmarkStart w:id="0" w:name="_GoBack"/>
      <w:bookmarkEnd w:id="0"/>
    </w:p>
    <w:p w:rsidR="004A04AD" w:rsidRPr="00E820E7" w:rsidRDefault="004A04AD" w:rsidP="00E820E7">
      <w:pPr>
        <w:rPr>
          <w:rFonts w:asciiTheme="majorHAnsi" w:hAnsiTheme="majorHAnsi" w:cstheme="majorHAnsi"/>
          <w:b/>
          <w:sz w:val="28"/>
        </w:rPr>
      </w:pPr>
    </w:p>
    <w:sectPr w:rsidR="004A04AD" w:rsidRPr="00E820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04"/>
    <w:rsid w:val="00033E33"/>
    <w:rsid w:val="00056A62"/>
    <w:rsid w:val="00192676"/>
    <w:rsid w:val="003D1A9C"/>
    <w:rsid w:val="004A04AD"/>
    <w:rsid w:val="00900471"/>
    <w:rsid w:val="009D7F04"/>
    <w:rsid w:val="00DE633B"/>
    <w:rsid w:val="00E22D57"/>
    <w:rsid w:val="00E8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B4C64"/>
  <w15:chartTrackingRefBased/>
  <w15:docId w15:val="{F963E93A-3FFA-4951-BE8B-17A02E1D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7F04"/>
    <w:pPr>
      <w:spacing w:after="0" w:line="240" w:lineRule="auto"/>
    </w:pPr>
  </w:style>
  <w:style w:type="table" w:styleId="TableGrid">
    <w:name w:val="Table Grid"/>
    <w:basedOn w:val="TableNormal"/>
    <w:uiPriority w:val="39"/>
    <w:rsid w:val="004A0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uk/url?sa=i&amp;rct=j&amp;q=&amp;esrc=s&amp;source=images&amp;cd=&amp;cad=rja&amp;uact=8&amp;ved=0ahUKEwjImoXgy7zPAhUEKcAKHWzyAtEQjRwIBw&amp;url=http://www.clipartkid.com/partner-share-cliparts/&amp;bvm=bv.134495766,d.cWw&amp;psig=AFQjCNFCnZSGcPYOctI3-KufIXorUssIlg&amp;ust=147551389497896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2021-02-01T11:30:00Z</dcterms:created>
  <dcterms:modified xsi:type="dcterms:W3CDTF">2021-02-01T14:21:00Z</dcterms:modified>
</cp:coreProperties>
</file>